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-408940</wp:posOffset>
                </wp:positionV>
                <wp:extent cx="962025" cy="39560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167" cy="395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.4pt;margin-top:-32.2pt;height:31.15pt;width:75.75pt;z-index:251659264;mso-width-relative:page;mso-height-relative:page;" filled="f" stroked="t" coordsize="21600,21600" o:gfxdata="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jm&#10;hf7WAAAACQEAAA8AAAAAAAAAAQAgAAAAIgAAAGRycy9kb3ducmV2LnhtbFBLAQIUABQAAAAIAIdO&#10;4kBMqGeGJQIAACIEAAAOAAAAAAAAAAEAIAAAACUBAABkcnMvZTJvRG9jLnhtbFBLBQYAAAAABgAG&#10;AFkBAAC8BQAAAAA=&#10;">
                <v:fill on="f" focussize="0,0"/>
                <v:stroke color="#000000" opacity="0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中央财经大学国际经济与贸易学院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经济与贸易类招生专业分流志愿申请表</w:t>
      </w:r>
    </w:p>
    <w:p/>
    <w:tbl>
      <w:tblPr>
        <w:tblStyle w:val="6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531"/>
        <w:gridCol w:w="1046"/>
        <w:gridCol w:w="67"/>
        <w:gridCol w:w="1765"/>
        <w:gridCol w:w="10"/>
        <w:gridCol w:w="107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号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  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生源地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**省**市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  名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  生</w:t>
            </w: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月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分流</w:t>
            </w:r>
          </w:p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志愿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第一志愿</w:t>
            </w:r>
          </w:p>
        </w:tc>
        <w:tc>
          <w:tcPr>
            <w:tcW w:w="5728" w:type="dxa"/>
            <w:gridSpan w:val="6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第二志愿</w:t>
            </w:r>
          </w:p>
        </w:tc>
        <w:tc>
          <w:tcPr>
            <w:tcW w:w="5728" w:type="dxa"/>
            <w:gridSpan w:val="6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第三志愿</w:t>
            </w:r>
          </w:p>
        </w:tc>
        <w:tc>
          <w:tcPr>
            <w:tcW w:w="5728" w:type="dxa"/>
            <w:gridSpan w:val="6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5" w:hRule="atLeast"/>
          <w:jc w:val="center"/>
        </w:trPr>
        <w:tc>
          <w:tcPr>
            <w:tcW w:w="8715" w:type="dxa"/>
            <w:gridSpan w:val="8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我已充分了解各专业情况和专业分流有关政策，经慎重考虑并征得家长同意后，决定填报以上志愿，并服从学院整体工作安排。</w:t>
            </w:r>
          </w:p>
          <w:p>
            <w:pPr>
              <w:spacing w:before="156" w:beforeLines="50"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学生签名：</w:t>
            </w:r>
            <w:r>
              <w:rPr>
                <w:rFonts w:hint="eastAsia"/>
                <w:kern w:val="0"/>
                <w:sz w:val="24"/>
              </w:rPr>
              <w:br w:type="textWrapping"/>
            </w:r>
            <w:r>
              <w:rPr>
                <w:rFonts w:hint="eastAsia"/>
                <w:kern w:val="0"/>
                <w:sz w:val="24"/>
              </w:rPr>
              <w:t xml:space="preserve">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715" w:type="dxa"/>
            <w:gridSpan w:val="8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以 下 学 生 不 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56" w:type="dxa"/>
            <w:vAlign w:val="center"/>
          </w:tcPr>
          <w:p>
            <w:pPr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学业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初始</w:t>
            </w:r>
            <w:r>
              <w:rPr>
                <w:rFonts w:hint="eastAsia"/>
                <w:kern w:val="0"/>
                <w:sz w:val="24"/>
              </w:rPr>
              <w:t>成绩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学分加权</w:t>
            </w:r>
            <w:r>
              <w:rPr>
                <w:rFonts w:hint="eastAsia"/>
                <w:kern w:val="0"/>
                <w:sz w:val="24"/>
              </w:rPr>
              <w:t>平均分</w:t>
            </w: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排名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学院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7259" w:type="dxa"/>
            <w:gridSpan w:val="7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</w:p>
          <w:p>
            <w:pPr>
              <w:rPr>
                <w:rFonts w:hint="eastAsia"/>
                <w:kern w:val="0"/>
                <w:sz w:val="24"/>
              </w:rPr>
            </w:pPr>
          </w:p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同意接收第   志愿              专业。</w:t>
            </w:r>
          </w:p>
          <w:p>
            <w:pPr>
              <w:rPr>
                <w:rFonts w:hint="eastAsia"/>
                <w:kern w:val="0"/>
                <w:sz w:val="24"/>
              </w:rPr>
            </w:pPr>
          </w:p>
          <w:p>
            <w:pPr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签字（盖章）：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br w:type="textWrapping"/>
            </w:r>
            <w:r>
              <w:rPr>
                <w:rFonts w:hint="eastAsia"/>
                <w:kern w:val="0"/>
                <w:sz w:val="24"/>
              </w:rPr>
              <w:t xml:space="preserve">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  <w:tc>
          <w:tcPr>
            <w:tcW w:w="7259" w:type="dxa"/>
            <w:gridSpan w:val="7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</w:p>
        </w:tc>
      </w:tr>
    </w:tbl>
    <w:p>
      <w:pPr>
        <w:ind w:firstLine="411" w:firstLineChars="196"/>
      </w:pPr>
      <w:r>
        <w:rPr>
          <w:rFonts w:hint="eastAsia"/>
        </w:rPr>
        <w:t>备注：“专业分流志愿”一栏不能为空，必须填写三个专业（国际经济与贸易、国际商务、贸易经济）志愿并排序；否则该志愿表认作“服从学院调剂”。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BC"/>
    <w:rsid w:val="000F5B71"/>
    <w:rsid w:val="00217C3B"/>
    <w:rsid w:val="002935AB"/>
    <w:rsid w:val="00371409"/>
    <w:rsid w:val="0047065B"/>
    <w:rsid w:val="004F3F86"/>
    <w:rsid w:val="006079BB"/>
    <w:rsid w:val="0081221E"/>
    <w:rsid w:val="00817006"/>
    <w:rsid w:val="00850666"/>
    <w:rsid w:val="008B34BC"/>
    <w:rsid w:val="00956B09"/>
    <w:rsid w:val="00BD65ED"/>
    <w:rsid w:val="00C2190B"/>
    <w:rsid w:val="00EA78C9"/>
    <w:rsid w:val="00FC3FD4"/>
    <w:rsid w:val="7F6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Lines>2</Lines>
  <Paragraphs>1</Paragraphs>
  <TotalTime>23</TotalTime>
  <ScaleCrop>false</ScaleCrop>
  <LinksUpToDate>false</LinksUpToDate>
  <CharactersWithSpaces>417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2017-04-12T03:44:00Z</dcterms:created>
  <dc:creator>Dahai</dc:creator>
  <cp:lastModifiedBy>wangf26</cp:lastModifiedBy>
  <cp:lastPrinted>2017-04-12T09:21:00Z</cp:lastPrinted>
  <dcterms:modified xsi:type="dcterms:W3CDTF">2020-07-05T13:08:25Z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